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859D3" w14:textId="77777777" w:rsidR="009D3E61" w:rsidRPr="00835698" w:rsidRDefault="009D3E61" w:rsidP="009D3E61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A8219F5" wp14:editId="4C2AB1AE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6AA6FA" w14:textId="77777777" w:rsidR="009D3E61" w:rsidRPr="00F06CA3" w:rsidRDefault="009D3E61" w:rsidP="009D3E61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14:paraId="6C94AEEB" w14:textId="77777777" w:rsidR="009D3E61" w:rsidRPr="00F06CA3" w:rsidRDefault="009D3E61" w:rsidP="009D3E61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14:paraId="1F074F01" w14:textId="77777777" w:rsidR="009D3E61" w:rsidRPr="00F06CA3" w:rsidRDefault="009D3E61" w:rsidP="009D3E61">
      <w:pPr>
        <w:ind w:right="-469"/>
        <w:jc w:val="center"/>
        <w:rPr>
          <w:b/>
          <w:sz w:val="28"/>
          <w:szCs w:val="28"/>
        </w:rPr>
      </w:pPr>
    </w:p>
    <w:p w14:paraId="766EA6E9" w14:textId="77777777" w:rsidR="009D3E61" w:rsidRPr="00F06CA3" w:rsidRDefault="009D3E61" w:rsidP="009D3E61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14:paraId="0E0638C6" w14:textId="77777777" w:rsidR="009D3E61" w:rsidRDefault="009D3E61" w:rsidP="009D3E61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D3E61" w14:paraId="73DFCFE4" w14:textId="77777777" w:rsidTr="009D3E61">
        <w:tc>
          <w:tcPr>
            <w:tcW w:w="4844" w:type="dxa"/>
            <w:hideMark/>
          </w:tcPr>
          <w:p w14:paraId="1FBCCEC9" w14:textId="77777777" w:rsidR="009D3E61" w:rsidRDefault="009D3E61" w:rsidP="00841272">
            <w:pPr>
              <w:ind w:right="-469"/>
              <w:jc w:val="both"/>
            </w:pPr>
            <w:r>
              <w:t>от _____________________</w:t>
            </w:r>
          </w:p>
          <w:p w14:paraId="2955BA1B" w14:textId="77777777" w:rsidR="009D3E61" w:rsidRDefault="009D3E61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399" w:type="dxa"/>
            <w:hideMark/>
          </w:tcPr>
          <w:p w14:paraId="58D1636A" w14:textId="77777777" w:rsidR="009D3E61" w:rsidRDefault="009D3E61" w:rsidP="009D3E61">
            <w:pPr>
              <w:tabs>
                <w:tab w:val="left" w:pos="4296"/>
              </w:tabs>
              <w:ind w:left="540" w:right="-469"/>
              <w:jc w:val="both"/>
            </w:pPr>
            <w:r>
              <w:t xml:space="preserve">                                              № ________</w:t>
            </w:r>
          </w:p>
        </w:tc>
      </w:tr>
    </w:tbl>
    <w:p w14:paraId="6C375DBA" w14:textId="77777777" w:rsidR="009D3E61" w:rsidRDefault="009D3E61" w:rsidP="009D3E61">
      <w:pPr>
        <w:ind w:right="5935"/>
        <w:jc w:val="both"/>
        <w:rPr>
          <w:sz w:val="20"/>
          <w:szCs w:val="20"/>
        </w:rPr>
      </w:pPr>
    </w:p>
    <w:p w14:paraId="2313AB2C" w14:textId="77777777" w:rsidR="009D3E61" w:rsidRPr="00237455" w:rsidRDefault="009D3E61" w:rsidP="009D3E61">
      <w:pPr>
        <w:jc w:val="both"/>
        <w:rPr>
          <w:sz w:val="28"/>
          <w:szCs w:val="28"/>
        </w:rPr>
      </w:pPr>
    </w:p>
    <w:p w14:paraId="449A818A" w14:textId="77777777" w:rsidR="009D3E61" w:rsidRDefault="009D3E61" w:rsidP="009D3E61">
      <w:pPr>
        <w:tabs>
          <w:tab w:val="left" w:pos="4111"/>
          <w:tab w:val="left" w:pos="4253"/>
        </w:tabs>
        <w:spacing w:line="276" w:lineRule="auto"/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района от </w:t>
      </w:r>
      <w:r w:rsidR="00474754">
        <w:rPr>
          <w:sz w:val="28"/>
          <w:szCs w:val="28"/>
        </w:rPr>
        <w:t>27.11.2019</w:t>
      </w:r>
      <w:r w:rsidRPr="00E3324B">
        <w:rPr>
          <w:sz w:val="28"/>
          <w:szCs w:val="28"/>
        </w:rPr>
        <w:t xml:space="preserve"> № </w:t>
      </w:r>
      <w:r w:rsidR="00474754">
        <w:rPr>
          <w:sz w:val="28"/>
          <w:szCs w:val="28"/>
        </w:rPr>
        <w:t>465</w:t>
      </w:r>
      <w:r w:rsidRPr="004216A6">
        <w:rPr>
          <w:sz w:val="28"/>
          <w:szCs w:val="28"/>
        </w:rPr>
        <w:t xml:space="preserve"> «О земельном налоге»</w:t>
      </w:r>
      <w:r>
        <w:rPr>
          <w:b/>
          <w:sz w:val="28"/>
          <w:szCs w:val="28"/>
        </w:rPr>
        <w:t xml:space="preserve"> </w:t>
      </w:r>
    </w:p>
    <w:p w14:paraId="76685AB4" w14:textId="77777777" w:rsidR="009D3E61" w:rsidRPr="004B2A26" w:rsidRDefault="009D3E61" w:rsidP="009D3E61">
      <w:pPr>
        <w:ind w:right="5103" w:firstLine="540"/>
        <w:jc w:val="both"/>
        <w:rPr>
          <w:b/>
          <w:sz w:val="28"/>
          <w:szCs w:val="28"/>
        </w:rPr>
      </w:pPr>
    </w:p>
    <w:p w14:paraId="1C6CA7D9" w14:textId="77777777" w:rsidR="009D3E61" w:rsidRPr="0062591F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591F">
        <w:rPr>
          <w:sz w:val="28"/>
          <w:szCs w:val="28"/>
        </w:rPr>
        <w:t xml:space="preserve">В соответствии с </w:t>
      </w:r>
      <w:r w:rsidR="00C972B4" w:rsidRPr="0062591F">
        <w:rPr>
          <w:sz w:val="28"/>
          <w:szCs w:val="28"/>
        </w:rPr>
        <w:t xml:space="preserve">пунктом 2 статьи 387 </w:t>
      </w:r>
      <w:r w:rsidRPr="0062591F">
        <w:rPr>
          <w:sz w:val="28"/>
          <w:szCs w:val="28"/>
        </w:rPr>
        <w:t>Налоговог</w:t>
      </w:r>
      <w:r w:rsidR="00D617F4" w:rsidRPr="0062591F">
        <w:rPr>
          <w:sz w:val="28"/>
          <w:szCs w:val="28"/>
        </w:rPr>
        <w:t>о кодекса Российской Федерации</w:t>
      </w:r>
    </w:p>
    <w:p w14:paraId="0F6FFE6F" w14:textId="77777777" w:rsidR="009D3E61" w:rsidRPr="0062591F" w:rsidRDefault="009D3E61" w:rsidP="009D3E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680B08E" w14:textId="77777777" w:rsidR="009D3E61" w:rsidRPr="0062591F" w:rsidRDefault="009D3E61" w:rsidP="009D3E61">
      <w:pPr>
        <w:pStyle w:val="a3"/>
        <w:ind w:firstLine="720"/>
      </w:pPr>
      <w:r w:rsidRPr="0062591F">
        <w:t>Дума района</w:t>
      </w:r>
    </w:p>
    <w:p w14:paraId="22021553" w14:textId="77777777" w:rsidR="009D3E61" w:rsidRPr="0062591F" w:rsidRDefault="009D3E61" w:rsidP="009D3E61">
      <w:pPr>
        <w:pStyle w:val="a3"/>
      </w:pPr>
    </w:p>
    <w:p w14:paraId="44F8CD8B" w14:textId="77777777" w:rsidR="009D3E61" w:rsidRPr="0062591F" w:rsidRDefault="009D3E61" w:rsidP="009D3E61">
      <w:pPr>
        <w:jc w:val="both"/>
        <w:outlineLvl w:val="0"/>
        <w:rPr>
          <w:sz w:val="28"/>
          <w:szCs w:val="28"/>
        </w:rPr>
      </w:pPr>
      <w:r w:rsidRPr="0062591F">
        <w:rPr>
          <w:sz w:val="28"/>
          <w:szCs w:val="28"/>
        </w:rPr>
        <w:t xml:space="preserve">РЕШИЛА: </w:t>
      </w:r>
    </w:p>
    <w:p w14:paraId="17F236C6" w14:textId="77777777" w:rsidR="009D3E61" w:rsidRPr="0062591F" w:rsidRDefault="009D3E61" w:rsidP="009D3E61">
      <w:pPr>
        <w:spacing w:line="276" w:lineRule="auto"/>
        <w:jc w:val="both"/>
        <w:rPr>
          <w:sz w:val="28"/>
          <w:szCs w:val="28"/>
        </w:rPr>
      </w:pPr>
    </w:p>
    <w:p w14:paraId="1AC07CE9" w14:textId="092473EA" w:rsidR="00D072AB" w:rsidRDefault="009D3E61" w:rsidP="004D63D8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62591F">
        <w:rPr>
          <w:sz w:val="28"/>
          <w:szCs w:val="28"/>
        </w:rPr>
        <w:t xml:space="preserve">1. Внести в </w:t>
      </w:r>
      <w:r w:rsidR="00940815" w:rsidRPr="0062591F">
        <w:rPr>
          <w:sz w:val="28"/>
          <w:szCs w:val="28"/>
        </w:rPr>
        <w:t>решение</w:t>
      </w:r>
      <w:r w:rsidRPr="0062591F">
        <w:rPr>
          <w:sz w:val="28"/>
          <w:szCs w:val="28"/>
        </w:rPr>
        <w:t xml:space="preserve"> Думы района от </w:t>
      </w:r>
      <w:r w:rsidR="00474754" w:rsidRPr="0062591F">
        <w:rPr>
          <w:sz w:val="28"/>
          <w:szCs w:val="28"/>
        </w:rPr>
        <w:t xml:space="preserve">27.11.2019 № 465 </w:t>
      </w:r>
      <w:r w:rsidRPr="0062591F">
        <w:rPr>
          <w:sz w:val="28"/>
          <w:szCs w:val="28"/>
        </w:rPr>
        <w:t>«О земельном налоге»</w:t>
      </w:r>
      <w:r w:rsidR="00F8080C">
        <w:rPr>
          <w:sz w:val="28"/>
          <w:szCs w:val="28"/>
        </w:rPr>
        <w:t xml:space="preserve"> следующие</w:t>
      </w:r>
      <w:r w:rsidR="00224999" w:rsidRPr="0062591F">
        <w:rPr>
          <w:sz w:val="28"/>
          <w:szCs w:val="28"/>
        </w:rPr>
        <w:t xml:space="preserve"> </w:t>
      </w:r>
      <w:r w:rsidR="00387522" w:rsidRPr="0062591F">
        <w:rPr>
          <w:sz w:val="28"/>
          <w:szCs w:val="28"/>
        </w:rPr>
        <w:t>изменени</w:t>
      </w:r>
      <w:r w:rsidR="00D072AB">
        <w:rPr>
          <w:sz w:val="28"/>
          <w:szCs w:val="28"/>
        </w:rPr>
        <w:t>я;</w:t>
      </w:r>
      <w:r w:rsidR="00387522" w:rsidRPr="0062591F">
        <w:rPr>
          <w:sz w:val="28"/>
          <w:szCs w:val="28"/>
        </w:rPr>
        <w:t xml:space="preserve"> </w:t>
      </w:r>
    </w:p>
    <w:p w14:paraId="422C0546" w14:textId="73B5F021" w:rsidR="00940815" w:rsidRPr="0062591F" w:rsidRDefault="00D072AB" w:rsidP="004D63D8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080C">
        <w:rPr>
          <w:sz w:val="28"/>
          <w:szCs w:val="28"/>
        </w:rPr>
        <w:t>П</w:t>
      </w:r>
      <w:r w:rsidR="00E818AE" w:rsidRPr="0062591F">
        <w:rPr>
          <w:sz w:val="28"/>
          <w:szCs w:val="28"/>
        </w:rPr>
        <w:t>ункт 5</w:t>
      </w:r>
      <w:r w:rsidR="00940815" w:rsidRPr="0062591F">
        <w:rPr>
          <w:sz w:val="28"/>
          <w:szCs w:val="28"/>
        </w:rPr>
        <w:t xml:space="preserve"> </w:t>
      </w:r>
      <w:r w:rsidR="00F8080C">
        <w:rPr>
          <w:sz w:val="28"/>
          <w:szCs w:val="28"/>
        </w:rPr>
        <w:t>д</w:t>
      </w:r>
      <w:r w:rsidR="00F8080C" w:rsidRPr="0062591F">
        <w:rPr>
          <w:sz w:val="28"/>
          <w:szCs w:val="28"/>
        </w:rPr>
        <w:t>ополни</w:t>
      </w:r>
      <w:r w:rsidR="00F8080C">
        <w:rPr>
          <w:sz w:val="28"/>
          <w:szCs w:val="28"/>
        </w:rPr>
        <w:t>ть</w:t>
      </w:r>
      <w:r w:rsidR="00F8080C" w:rsidRPr="0062591F">
        <w:rPr>
          <w:sz w:val="28"/>
          <w:szCs w:val="28"/>
        </w:rPr>
        <w:t xml:space="preserve"> </w:t>
      </w:r>
      <w:r w:rsidR="00387522" w:rsidRPr="0062591F">
        <w:rPr>
          <w:sz w:val="28"/>
          <w:szCs w:val="28"/>
        </w:rPr>
        <w:t>под</w:t>
      </w:r>
      <w:r w:rsidR="00E818AE" w:rsidRPr="0062591F">
        <w:rPr>
          <w:sz w:val="28"/>
          <w:szCs w:val="28"/>
        </w:rPr>
        <w:t>пунктом 5.5.</w:t>
      </w:r>
      <w:r w:rsidR="004D63D8" w:rsidRPr="0062591F">
        <w:rPr>
          <w:sz w:val="28"/>
          <w:szCs w:val="28"/>
        </w:rPr>
        <w:t xml:space="preserve"> следующего содержания</w:t>
      </w:r>
      <w:r w:rsidR="00940815" w:rsidRPr="0062591F">
        <w:rPr>
          <w:sz w:val="28"/>
          <w:szCs w:val="28"/>
        </w:rPr>
        <w:t>:</w:t>
      </w:r>
    </w:p>
    <w:p w14:paraId="2DD322E0" w14:textId="03F8FC4E" w:rsidR="00940815" w:rsidRDefault="00940815" w:rsidP="00D072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591F">
        <w:rPr>
          <w:sz w:val="28"/>
          <w:szCs w:val="28"/>
        </w:rPr>
        <w:t>«</w:t>
      </w:r>
      <w:r w:rsidR="00E818AE" w:rsidRPr="0062591F">
        <w:rPr>
          <w:sz w:val="28"/>
          <w:szCs w:val="28"/>
        </w:rPr>
        <w:t xml:space="preserve">5.5. </w:t>
      </w:r>
      <w:r w:rsidR="00E818AE" w:rsidRPr="0062591F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D072AB">
        <w:rPr>
          <w:rFonts w:eastAsiaTheme="minorHAnsi"/>
          <w:sz w:val="28"/>
          <w:szCs w:val="28"/>
          <w:lang w:eastAsia="en-US"/>
        </w:rPr>
        <w:t>5</w:t>
      </w:r>
      <w:r w:rsidR="00E818AE" w:rsidRPr="0062591F">
        <w:rPr>
          <w:rFonts w:eastAsiaTheme="minorHAnsi"/>
          <w:sz w:val="28"/>
          <w:szCs w:val="28"/>
          <w:lang w:eastAsia="en-US"/>
        </w:rPr>
        <w:t>0</w:t>
      </w:r>
      <w:r w:rsidR="00D072AB">
        <w:rPr>
          <w:rFonts w:eastAsiaTheme="minorHAnsi"/>
          <w:sz w:val="28"/>
          <w:szCs w:val="28"/>
          <w:lang w:eastAsia="en-US"/>
        </w:rPr>
        <w:t xml:space="preserve"> процентов</w:t>
      </w:r>
      <w:r w:rsidR="00E818AE" w:rsidRPr="0062591F">
        <w:rPr>
          <w:rFonts w:eastAsiaTheme="minorHAnsi"/>
          <w:sz w:val="28"/>
          <w:szCs w:val="28"/>
          <w:lang w:eastAsia="en-US"/>
        </w:rPr>
        <w:t xml:space="preserve"> </w:t>
      </w:r>
      <w:r w:rsidR="003930CE">
        <w:rPr>
          <w:rFonts w:eastAsiaTheme="minorHAnsi"/>
          <w:sz w:val="28"/>
          <w:szCs w:val="28"/>
          <w:lang w:eastAsia="en-US"/>
        </w:rPr>
        <w:t>организациями</w:t>
      </w:r>
      <w:r w:rsidR="00D072AB" w:rsidRPr="00D072AB">
        <w:rPr>
          <w:rFonts w:eastAsiaTheme="minorHAnsi"/>
          <w:sz w:val="28"/>
          <w:szCs w:val="28"/>
          <w:lang w:eastAsia="en-US"/>
        </w:rPr>
        <w:t>, осуществляющи</w:t>
      </w:r>
      <w:r w:rsidR="003930CE">
        <w:rPr>
          <w:rFonts w:eastAsiaTheme="minorHAnsi"/>
          <w:sz w:val="28"/>
          <w:szCs w:val="28"/>
          <w:lang w:eastAsia="en-US"/>
        </w:rPr>
        <w:t>ми</w:t>
      </w:r>
      <w:r w:rsidR="00D072AB" w:rsidRPr="00D072AB">
        <w:rPr>
          <w:rFonts w:eastAsiaTheme="minorHAnsi"/>
          <w:sz w:val="28"/>
          <w:szCs w:val="28"/>
          <w:lang w:eastAsia="en-US"/>
        </w:rPr>
        <w:t xml:space="preserve"> деятельность в области информационных технологий, начиная с отчетного периода получения документа о государственной аккредитации организации, осуществляющей деятельность в области информационных технологий, в отношении </w:t>
      </w:r>
      <w:r w:rsidR="00D072AB">
        <w:rPr>
          <w:rFonts w:eastAsiaTheme="minorHAnsi"/>
          <w:sz w:val="28"/>
          <w:szCs w:val="28"/>
          <w:lang w:eastAsia="en-US"/>
        </w:rPr>
        <w:t xml:space="preserve">земельных участков под </w:t>
      </w:r>
      <w:r w:rsidR="00D072AB" w:rsidRPr="00D072AB">
        <w:rPr>
          <w:rFonts w:eastAsiaTheme="minorHAnsi"/>
          <w:sz w:val="28"/>
          <w:szCs w:val="28"/>
          <w:lang w:eastAsia="en-US"/>
        </w:rPr>
        <w:t>объект</w:t>
      </w:r>
      <w:r w:rsidR="00D072AB">
        <w:rPr>
          <w:rFonts w:eastAsiaTheme="minorHAnsi"/>
          <w:sz w:val="28"/>
          <w:szCs w:val="28"/>
          <w:lang w:eastAsia="en-US"/>
        </w:rPr>
        <w:t>ами</w:t>
      </w:r>
      <w:r w:rsidR="00D072AB" w:rsidRPr="00D072AB">
        <w:rPr>
          <w:rFonts w:eastAsiaTheme="minorHAnsi"/>
          <w:sz w:val="28"/>
          <w:szCs w:val="28"/>
          <w:lang w:eastAsia="en-US"/>
        </w:rPr>
        <w:t xml:space="preserve"> связи и центров обработки данных</w:t>
      </w:r>
      <w:r w:rsidR="003930CE">
        <w:rPr>
          <w:rFonts w:eastAsiaTheme="minorHAnsi"/>
          <w:sz w:val="28"/>
          <w:szCs w:val="28"/>
          <w:lang w:eastAsia="en-US"/>
        </w:rPr>
        <w:t xml:space="preserve"> на период с 01 января 2022 года по 31 декабря 2024 года</w:t>
      </w:r>
      <w:r w:rsidR="00D072AB" w:rsidRPr="00D072AB">
        <w:rPr>
          <w:rFonts w:eastAsiaTheme="minorHAnsi"/>
          <w:sz w:val="28"/>
          <w:szCs w:val="28"/>
          <w:lang w:eastAsia="en-US"/>
        </w:rPr>
        <w:t>.</w:t>
      </w:r>
      <w:r w:rsidR="00E818AE" w:rsidRPr="0062591F">
        <w:rPr>
          <w:rFonts w:eastAsiaTheme="minorHAnsi"/>
          <w:sz w:val="28"/>
          <w:szCs w:val="28"/>
          <w:lang w:eastAsia="en-US"/>
        </w:rPr>
        <w:t>»</w:t>
      </w:r>
      <w:r w:rsidR="00D072AB">
        <w:rPr>
          <w:rFonts w:eastAsiaTheme="minorHAnsi"/>
          <w:sz w:val="28"/>
          <w:szCs w:val="28"/>
          <w:lang w:eastAsia="en-US"/>
        </w:rPr>
        <w:t>;</w:t>
      </w:r>
    </w:p>
    <w:p w14:paraId="17EDBA0D" w14:textId="77777777" w:rsidR="00E818AE" w:rsidRPr="0062591F" w:rsidRDefault="00E818AE" w:rsidP="004D6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14:paraId="160753ED" w14:textId="77777777" w:rsidR="00C972B4" w:rsidRPr="0062591F" w:rsidRDefault="009D3E61" w:rsidP="00D072A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591F">
        <w:rPr>
          <w:sz w:val="28"/>
          <w:szCs w:val="28"/>
        </w:rPr>
        <w:t>2. Решение опубликовать (обнародовать) на официальном веб-сайте администрации Нижневартовского района (</w:t>
      </w:r>
      <w:hyperlink r:id="rId7" w:history="1">
        <w:r w:rsidRPr="0062591F">
          <w:rPr>
            <w:rStyle w:val="a9"/>
            <w:color w:val="auto"/>
            <w:sz w:val="28"/>
            <w:szCs w:val="28"/>
            <w:lang w:val="en-US"/>
          </w:rPr>
          <w:t>www</w:t>
        </w:r>
        <w:r w:rsidRPr="0062591F">
          <w:rPr>
            <w:rStyle w:val="a9"/>
            <w:color w:val="auto"/>
            <w:sz w:val="28"/>
            <w:szCs w:val="28"/>
          </w:rPr>
          <w:t>.</w:t>
        </w:r>
        <w:r w:rsidRPr="0062591F">
          <w:rPr>
            <w:rStyle w:val="a9"/>
            <w:color w:val="auto"/>
            <w:sz w:val="28"/>
            <w:szCs w:val="28"/>
            <w:lang w:val="en-US"/>
          </w:rPr>
          <w:t>nvraion</w:t>
        </w:r>
        <w:r w:rsidRPr="0062591F">
          <w:rPr>
            <w:rStyle w:val="a9"/>
            <w:color w:val="auto"/>
            <w:sz w:val="28"/>
            <w:szCs w:val="28"/>
          </w:rPr>
          <w:t>.</w:t>
        </w:r>
        <w:r w:rsidRPr="0062591F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C972B4" w:rsidRPr="0062591F">
        <w:rPr>
          <w:sz w:val="28"/>
          <w:szCs w:val="28"/>
        </w:rPr>
        <w:t>)</w:t>
      </w:r>
      <w:r w:rsidR="00C972B4" w:rsidRPr="0062591F">
        <w:rPr>
          <w:rFonts w:eastAsiaTheme="minorHAnsi"/>
          <w:sz w:val="28"/>
          <w:szCs w:val="28"/>
          <w:lang w:eastAsia="en-US"/>
        </w:rPr>
        <w:t xml:space="preserve"> и в приложении «Официальный бюллетень» к районной газете «Новости Приобья».</w:t>
      </w:r>
    </w:p>
    <w:p w14:paraId="322B5E5A" w14:textId="77777777" w:rsidR="004C773C" w:rsidRPr="0062591F" w:rsidRDefault="004C773C" w:rsidP="00D072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4CF5F76" w14:textId="5886C82D" w:rsidR="009D3E61" w:rsidRPr="0062591F" w:rsidRDefault="009D3E61" w:rsidP="00D072AB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62591F">
        <w:rPr>
          <w:rFonts w:eastAsiaTheme="minorHAnsi"/>
          <w:sz w:val="28"/>
          <w:szCs w:val="28"/>
          <w:lang w:eastAsia="en-US"/>
        </w:rPr>
        <w:t xml:space="preserve">3. </w:t>
      </w:r>
      <w:r w:rsidRPr="0062591F">
        <w:rPr>
          <w:sz w:val="28"/>
          <w:szCs w:val="28"/>
        </w:rPr>
        <w:t xml:space="preserve">Решение вступает в силу </w:t>
      </w:r>
      <w:r w:rsidR="00C972B4" w:rsidRPr="0062591F">
        <w:rPr>
          <w:sz w:val="28"/>
          <w:szCs w:val="28"/>
        </w:rPr>
        <w:t>после</w:t>
      </w:r>
      <w:r w:rsidRPr="0062591F">
        <w:rPr>
          <w:sz w:val="28"/>
          <w:szCs w:val="28"/>
        </w:rPr>
        <w:t xml:space="preserve"> официального опубликования (обнародования) и распространяет свое действие</w:t>
      </w:r>
      <w:r w:rsidR="007D114C" w:rsidRPr="0062591F">
        <w:rPr>
          <w:sz w:val="28"/>
          <w:szCs w:val="28"/>
        </w:rPr>
        <w:t xml:space="preserve"> на правоотношения</w:t>
      </w:r>
      <w:r w:rsidR="00F8080C">
        <w:rPr>
          <w:sz w:val="28"/>
          <w:szCs w:val="28"/>
        </w:rPr>
        <w:t>,</w:t>
      </w:r>
      <w:r w:rsidR="007D114C" w:rsidRPr="0062591F">
        <w:rPr>
          <w:sz w:val="28"/>
          <w:szCs w:val="28"/>
        </w:rPr>
        <w:t xml:space="preserve"> возникшие с </w:t>
      </w:r>
      <w:r w:rsidR="00224999" w:rsidRPr="0062591F">
        <w:rPr>
          <w:sz w:val="28"/>
          <w:szCs w:val="28"/>
        </w:rPr>
        <w:t>01</w:t>
      </w:r>
      <w:r w:rsidR="00E818AE" w:rsidRPr="0062591F">
        <w:rPr>
          <w:sz w:val="28"/>
          <w:szCs w:val="28"/>
        </w:rPr>
        <w:t xml:space="preserve"> января 202</w:t>
      </w:r>
      <w:r w:rsidR="00F8080C">
        <w:rPr>
          <w:sz w:val="28"/>
          <w:szCs w:val="28"/>
        </w:rPr>
        <w:t>2</w:t>
      </w:r>
      <w:r w:rsidRPr="0062591F">
        <w:rPr>
          <w:sz w:val="28"/>
          <w:szCs w:val="28"/>
        </w:rPr>
        <w:t xml:space="preserve"> года.</w:t>
      </w:r>
    </w:p>
    <w:p w14:paraId="628E179E" w14:textId="77777777" w:rsidR="00BA1E3D" w:rsidRDefault="00BA1E3D" w:rsidP="00D072AB">
      <w:pPr>
        <w:pStyle w:val="a7"/>
        <w:spacing w:line="276" w:lineRule="auto"/>
        <w:ind w:left="0" w:firstLine="540"/>
        <w:contextualSpacing/>
        <w:jc w:val="both"/>
        <w:rPr>
          <w:sz w:val="28"/>
          <w:szCs w:val="28"/>
        </w:rPr>
      </w:pPr>
    </w:p>
    <w:p w14:paraId="002CFBDE" w14:textId="77777777" w:rsidR="009D3E61" w:rsidRPr="00656826" w:rsidRDefault="009D3E61" w:rsidP="00D072AB">
      <w:pPr>
        <w:pStyle w:val="a7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sz w:val="28"/>
          <w:szCs w:val="28"/>
        </w:rPr>
        <w:t>Е. Г. Поль</w:t>
      </w:r>
      <w:r w:rsidRPr="00656826">
        <w:rPr>
          <w:sz w:val="28"/>
          <w:szCs w:val="28"/>
        </w:rPr>
        <w:t>).</w:t>
      </w:r>
    </w:p>
    <w:p w14:paraId="58C7239A" w14:textId="77777777" w:rsidR="009D3E61" w:rsidRDefault="009D3E61" w:rsidP="009D3E61">
      <w:pPr>
        <w:rPr>
          <w:color w:val="000000"/>
          <w:sz w:val="28"/>
          <w:szCs w:val="28"/>
        </w:rPr>
      </w:pPr>
    </w:p>
    <w:p w14:paraId="6AADAE60" w14:textId="77777777" w:rsidR="009D3E61" w:rsidRPr="00342F21" w:rsidRDefault="009D3E61" w:rsidP="009D3E61">
      <w:pPr>
        <w:rPr>
          <w:color w:val="000000"/>
          <w:sz w:val="28"/>
          <w:szCs w:val="28"/>
        </w:rPr>
      </w:pPr>
    </w:p>
    <w:p w14:paraId="24078287" w14:textId="77777777" w:rsidR="009D3E61" w:rsidRDefault="009D3E61" w:rsidP="009D3E61">
      <w:pPr>
        <w:pStyle w:val="a3"/>
        <w:tabs>
          <w:tab w:val="num" w:pos="1146"/>
        </w:tabs>
      </w:pPr>
      <w:r>
        <w:t>Председатель Думы района</w:t>
      </w:r>
      <w:r>
        <w:tab/>
      </w:r>
      <w:r>
        <w:tab/>
      </w:r>
      <w:r>
        <w:tab/>
      </w:r>
      <w:r>
        <w:tab/>
        <w:t>Глава района</w:t>
      </w:r>
    </w:p>
    <w:p w14:paraId="4F272CDD" w14:textId="77777777" w:rsidR="009D3E61" w:rsidRDefault="009D3E61" w:rsidP="00E818AE">
      <w:pPr>
        <w:pStyle w:val="a3"/>
        <w:tabs>
          <w:tab w:val="num" w:pos="1146"/>
        </w:tabs>
      </w:pPr>
      <w:r>
        <w:t>______________</w:t>
      </w:r>
      <w:r w:rsidR="00BA1E3D">
        <w:t>И. В. Заводская</w:t>
      </w:r>
      <w:r>
        <w:tab/>
      </w:r>
      <w:r>
        <w:tab/>
      </w:r>
      <w:r>
        <w:tab/>
        <w:t>____________Б.А. Саломатин</w:t>
      </w:r>
    </w:p>
    <w:p w14:paraId="2CF1007D" w14:textId="77777777" w:rsidR="009D3E61" w:rsidRDefault="009D3E61" w:rsidP="009D3E61"/>
    <w:p w14:paraId="34AC8BF6" w14:textId="77777777" w:rsidR="002D7AD3" w:rsidRDefault="00237FD9"/>
    <w:sectPr w:rsidR="002D7AD3" w:rsidSect="00F8080C">
      <w:pgSz w:w="11906" w:h="16838"/>
      <w:pgMar w:top="1135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E2BF" w14:textId="77777777" w:rsidR="00237FD9" w:rsidRDefault="00237FD9" w:rsidP="009D3E61">
      <w:r>
        <w:separator/>
      </w:r>
    </w:p>
  </w:endnote>
  <w:endnote w:type="continuationSeparator" w:id="0">
    <w:p w14:paraId="728E176E" w14:textId="77777777" w:rsidR="00237FD9" w:rsidRDefault="00237FD9" w:rsidP="009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E962" w14:textId="77777777" w:rsidR="00237FD9" w:rsidRDefault="00237FD9" w:rsidP="009D3E61">
      <w:r>
        <w:separator/>
      </w:r>
    </w:p>
  </w:footnote>
  <w:footnote w:type="continuationSeparator" w:id="0">
    <w:p w14:paraId="2C58C5A8" w14:textId="77777777" w:rsidR="00237FD9" w:rsidRDefault="00237FD9" w:rsidP="009D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1"/>
    <w:rsid w:val="0017463B"/>
    <w:rsid w:val="00224999"/>
    <w:rsid w:val="00237FD9"/>
    <w:rsid w:val="00387522"/>
    <w:rsid w:val="003930CE"/>
    <w:rsid w:val="003C6AE7"/>
    <w:rsid w:val="00452E34"/>
    <w:rsid w:val="00474754"/>
    <w:rsid w:val="004C773C"/>
    <w:rsid w:val="004D63D8"/>
    <w:rsid w:val="0060342B"/>
    <w:rsid w:val="0062591F"/>
    <w:rsid w:val="00712EE5"/>
    <w:rsid w:val="007B3F12"/>
    <w:rsid w:val="007D114C"/>
    <w:rsid w:val="009263AB"/>
    <w:rsid w:val="00940815"/>
    <w:rsid w:val="009D3E61"/>
    <w:rsid w:val="00A01E30"/>
    <w:rsid w:val="00A64B97"/>
    <w:rsid w:val="00B51FD3"/>
    <w:rsid w:val="00BA1E3D"/>
    <w:rsid w:val="00C21216"/>
    <w:rsid w:val="00C972B4"/>
    <w:rsid w:val="00CC05D1"/>
    <w:rsid w:val="00D072AB"/>
    <w:rsid w:val="00D4715D"/>
    <w:rsid w:val="00D617F4"/>
    <w:rsid w:val="00E06502"/>
    <w:rsid w:val="00E818AE"/>
    <w:rsid w:val="00EF34C7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6946"/>
  <w15:chartTrackingRefBased/>
  <w15:docId w15:val="{16C91910-2E0F-41C2-98E1-78AEEFF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3E61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3E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D3E6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3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D3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61"/>
    <w:pPr>
      <w:ind w:left="708"/>
    </w:pPr>
  </w:style>
  <w:style w:type="table" w:styleId="a8">
    <w:name w:val="Table Grid"/>
    <w:basedOn w:val="a1"/>
    <w:uiPriority w:val="59"/>
    <w:rsid w:val="009D3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9D3E61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D3E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3E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Мороз Дмитрий Сергеевич</cp:lastModifiedBy>
  <cp:revision>3</cp:revision>
  <cp:lastPrinted>2023-03-22T13:12:00Z</cp:lastPrinted>
  <dcterms:created xsi:type="dcterms:W3CDTF">2023-03-22T13:08:00Z</dcterms:created>
  <dcterms:modified xsi:type="dcterms:W3CDTF">2023-03-22T13:15:00Z</dcterms:modified>
</cp:coreProperties>
</file>